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29B3" w14:textId="77777777" w:rsidR="00AF21D9" w:rsidRDefault="00AF21D9" w:rsidP="00AF21D9">
      <w:pPr>
        <w:ind w:left="708" w:hanging="708"/>
        <w:jc w:val="right"/>
        <w:rPr>
          <w:rFonts w:ascii="Work Sans" w:eastAsia="Times New Roman" w:hAnsi="Work Sans" w:cs="Times New Roman"/>
          <w:sz w:val="18"/>
          <w:szCs w:val="18"/>
          <w:lang w:val="pt-BR" w:eastAsia="es-ES"/>
        </w:rPr>
      </w:pPr>
      <w:r>
        <w:rPr>
          <w:rFonts w:ascii="Work Sans" w:hAnsi="Work Sans" w:cs="Arial"/>
          <w:sz w:val="18"/>
          <w:szCs w:val="18"/>
          <w:lang w:val="pt-BR"/>
        </w:rPr>
        <w:t>Código Dependencia: depe_var</w:t>
      </w:r>
      <w:r>
        <w:rPr>
          <w:rFonts w:ascii="Work Sans" w:hAnsi="Work Sans" w:cs="Arial"/>
          <w:sz w:val="18"/>
          <w:szCs w:val="18"/>
          <w:lang w:val="pt-BR"/>
        </w:rPr>
        <w:br/>
      </w:r>
      <w:r>
        <w:rPr>
          <w:rFonts w:ascii="Work Sans" w:eastAsia="Times New Roman" w:hAnsi="Work Sans" w:cs="Times New Roman"/>
          <w:sz w:val="18"/>
          <w:szCs w:val="18"/>
          <w:lang w:val="pt-BR" w:eastAsia="es-ES"/>
        </w:rPr>
        <w:t>Acceso: Reservado (ac_res), Público (ac_pub), Clasificado (ac_cla).</w:t>
      </w:r>
    </w:p>
    <w:p w14:paraId="34BE5C4B" w14:textId="77777777" w:rsidR="00AF21D9" w:rsidRPr="00786192" w:rsidRDefault="00AF21D9" w:rsidP="00AF21D9">
      <w:pPr>
        <w:pStyle w:val="Textoindependiente"/>
        <w:spacing w:after="200"/>
        <w:ind w:right="51"/>
        <w:contextualSpacing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  <w:r>
        <w:rPr>
          <w:rFonts w:ascii="Work Sans" w:eastAsiaTheme="minorHAnsi" w:hAnsi="Work Sans" w:cs="Arial"/>
          <w:b/>
          <w:szCs w:val="24"/>
          <w:lang w:val="es-CO" w:eastAsia="en-US"/>
        </w:rPr>
        <w:t>Memorando</w:t>
      </w:r>
    </w:p>
    <w:p w14:paraId="05E77FCB" w14:textId="77777777" w:rsidR="00AF21D9" w:rsidRDefault="00AF21D9" w:rsidP="00AF21D9">
      <w:pPr>
        <w:pStyle w:val="Textoindependiente"/>
        <w:ind w:right="425"/>
        <w:jc w:val="center"/>
        <w:rPr>
          <w:rFonts w:ascii="Work Sans" w:eastAsiaTheme="minorHAnsi" w:hAnsi="Work Sans" w:cs="Arial"/>
          <w:b/>
          <w:szCs w:val="24"/>
          <w:lang w:val="es-CO" w:eastAsia="en-US"/>
        </w:rPr>
      </w:pPr>
    </w:p>
    <w:p w14:paraId="1D1E3A5B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  <w:r>
        <w:rPr>
          <w:rFonts w:ascii="Work Sans" w:hAnsi="Work Sans" w:cs="Arial"/>
          <w:szCs w:val="24"/>
          <w:lang w:val="pt-BR"/>
        </w:rPr>
        <w:t>Bogotá, D.C.</w:t>
      </w:r>
    </w:p>
    <w:p w14:paraId="2BB183F6" w14:textId="77777777" w:rsidR="00AF21D9" w:rsidRDefault="00AF21D9" w:rsidP="00AF21D9">
      <w:pPr>
        <w:pStyle w:val="Textoindependiente"/>
        <w:ind w:right="425"/>
        <w:jc w:val="left"/>
        <w:rPr>
          <w:rFonts w:ascii="Work Sans" w:hAnsi="Work Sans" w:cs="Arial"/>
          <w:szCs w:val="24"/>
          <w:lang w:val="pt-BR"/>
        </w:rPr>
      </w:pPr>
    </w:p>
    <w:p w14:paraId="5420321B" w14:textId="77777777" w:rsidR="00AF21D9" w:rsidRDefault="00AF21D9" w:rsidP="00AF21D9">
      <w:pPr>
        <w:spacing w:line="360" w:lineRule="auto"/>
        <w:ind w:left="1410" w:right="51" w:hanging="1410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PARA:</w:t>
      </w:r>
      <w:r>
        <w:rPr>
          <w:rFonts w:ascii="Work Sans" w:hAnsi="Work Sans" w:cs="Arial"/>
          <w:b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nombredestinatario</w:t>
      </w:r>
      <w:proofErr w:type="spellEnd"/>
      <w:r>
        <w:rPr>
          <w:rFonts w:ascii="Work Sans" w:hAnsi="Work Sans" w:cs="Arial"/>
          <w:sz w:val="24"/>
          <w:szCs w:val="24"/>
        </w:rPr>
        <w:br/>
      </w:r>
      <w:proofErr w:type="spellStart"/>
      <w:r>
        <w:rPr>
          <w:rFonts w:ascii="Work Sans" w:hAnsi="Work Sans" w:cs="Arial"/>
          <w:sz w:val="24"/>
          <w:szCs w:val="24"/>
        </w:rPr>
        <w:t>dptodestinatario</w:t>
      </w:r>
      <w:proofErr w:type="spellEnd"/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</w:p>
    <w:p w14:paraId="722F296C" w14:textId="77777777" w:rsidR="00AF21D9" w:rsidRDefault="00AF21D9" w:rsidP="00AF21D9">
      <w:pPr>
        <w:spacing w:line="36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DE:</w:t>
      </w:r>
      <w:r>
        <w:rPr>
          <w:rFonts w:ascii="Work Sans" w:hAnsi="Work Sans" w:cs="Arial"/>
          <w:sz w:val="24"/>
          <w:szCs w:val="24"/>
        </w:rPr>
        <w:tab/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dptoremitente</w:t>
      </w:r>
      <w:proofErr w:type="spellEnd"/>
    </w:p>
    <w:p w14:paraId="1654F87E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</w:p>
    <w:p w14:paraId="54CDAEBF" w14:textId="77777777" w:rsidR="00AF21D9" w:rsidRDefault="00AF21D9" w:rsidP="00AF21D9">
      <w:pPr>
        <w:spacing w:line="240" w:lineRule="auto"/>
        <w:ind w:right="51"/>
        <w:contextualSpacing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b/>
          <w:sz w:val="24"/>
          <w:szCs w:val="24"/>
        </w:rPr>
        <w:t>ASUNTO:</w:t>
      </w:r>
      <w:r>
        <w:rPr>
          <w:rFonts w:ascii="Work Sans" w:hAnsi="Work Sans" w:cs="Arial"/>
          <w:sz w:val="24"/>
          <w:szCs w:val="24"/>
        </w:rPr>
        <w:tab/>
      </w:r>
      <w:proofErr w:type="spellStart"/>
      <w:r>
        <w:rPr>
          <w:rFonts w:ascii="Work Sans" w:hAnsi="Work Sans" w:cs="Arial"/>
          <w:sz w:val="24"/>
          <w:szCs w:val="24"/>
        </w:rPr>
        <w:t>r_asunto</w:t>
      </w:r>
      <w:proofErr w:type="spellEnd"/>
    </w:p>
    <w:p w14:paraId="71B5BF55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5EDB4A47" w14:textId="77777777" w:rsidR="00633A44" w:rsidRDefault="00633A44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6D5A835" w14:textId="656495FF" w:rsidR="00633A44" w:rsidRPr="00633A44" w:rsidRDefault="00633A44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1"/>
          <w:szCs w:val="21"/>
        </w:rPr>
      </w:pPr>
      <w:r w:rsidRPr="00633A44">
        <w:rPr>
          <w:rFonts w:ascii="Work Sans" w:hAnsi="Work Sans" w:cs="Arial"/>
          <w:sz w:val="21"/>
          <w:szCs w:val="21"/>
        </w:rPr>
        <w:t xml:space="preserve">Cordial saludo, </w:t>
      </w:r>
    </w:p>
    <w:p w14:paraId="2FDB56DA" w14:textId="59FDC430" w:rsidR="00633A44" w:rsidRPr="00633A44" w:rsidRDefault="00633A44" w:rsidP="00633A44">
      <w:pPr>
        <w:pStyle w:val="NormalWeb"/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Fonts w:ascii="Work Sans" w:hAnsi="Work Sans"/>
          <w:color w:val="000000"/>
          <w:sz w:val="22"/>
          <w:szCs w:val="22"/>
        </w:rPr>
        <w:t>En atención a las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acciones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 de mejora y hallazgos identificados</w:t>
      </w:r>
      <w:r w:rsidRPr="00633A44">
        <w:rPr>
          <w:rStyle w:val="apple-converted-space"/>
          <w:rFonts w:ascii="Work Sans" w:hAnsi="Work Sans"/>
          <w:b/>
          <w:bCs/>
          <w:color w:val="000000"/>
          <w:sz w:val="22"/>
          <w:szCs w:val="22"/>
        </w:rPr>
        <w:t> </w:t>
      </w:r>
      <w:r w:rsidRPr="00633A44">
        <w:rPr>
          <w:rFonts w:ascii="Work Sans" w:hAnsi="Work Sans"/>
          <w:color w:val="000000"/>
          <w:sz w:val="22"/>
          <w:szCs w:val="22"/>
        </w:rPr>
        <w:t>en desarrollo de la auditoría realizada por la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Oficina de Control Interno a</w:t>
      </w:r>
      <w:r w:rsidR="006A3C1E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 la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 xml:space="preserve"> </w:t>
      </w:r>
      <w:r w:rsidR="006A3C1E" w:rsidRPr="006A3C1E">
        <w:rPr>
          <w:rStyle w:val="Textoennegrita"/>
          <w:rFonts w:ascii="Work Sans" w:hAnsi="Work Sans"/>
          <w:color w:val="000000"/>
          <w:sz w:val="22"/>
          <w:szCs w:val="22"/>
        </w:rPr>
        <w:t>Compensación del Transporte de Combustibles Líquidos Yumbo - Pasto, con radicado 3-2024-048703 de 20 de diciembre de 2024</w:t>
      </w:r>
      <w:r w:rsidRPr="006A3C1E">
        <w:rPr>
          <w:rFonts w:ascii="Work Sans" w:hAnsi="Work Sans"/>
          <w:b/>
          <w:bCs/>
          <w:color w:val="000000"/>
          <w:sz w:val="22"/>
          <w:szCs w:val="22"/>
        </w:rPr>
        <w:t xml:space="preserve">, </w:t>
      </w:r>
      <w:r w:rsidRPr="006A3C1E">
        <w:rPr>
          <w:rFonts w:ascii="Work Sans" w:hAnsi="Work Sans"/>
          <w:color w:val="000000"/>
          <w:sz w:val="22"/>
          <w:szCs w:val="22"/>
        </w:rPr>
        <w:t>así como a lo solicitado previamente mediante</w:t>
      </w:r>
      <w:r w:rsidRPr="006A3C1E">
        <w:t> </w:t>
      </w:r>
      <w:r w:rsidRPr="006A3C1E">
        <w:rPr>
          <w:rFonts w:ascii="Work Sans" w:hAnsi="Work Sans"/>
          <w:color w:val="000000"/>
          <w:sz w:val="22"/>
          <w:szCs w:val="22"/>
        </w:rPr>
        <w:t>radicado No</w:t>
      </w:r>
      <w:r w:rsidR="006A3C1E" w:rsidRPr="006A3C1E">
        <w:rPr>
          <w:rFonts w:ascii="Work Sans" w:hAnsi="Work Sans"/>
          <w:color w:val="000000"/>
          <w:sz w:val="22"/>
          <w:szCs w:val="22"/>
        </w:rPr>
        <w:t xml:space="preserve"> </w:t>
      </w:r>
      <w:hyperlink r:id="rId7" w:anchor="2" w:history="1">
        <w:r w:rsidR="006A3C1E" w:rsidRPr="006A3C1E">
          <w:rPr>
            <w:rFonts w:ascii="Work Sans" w:hAnsi="Work Sans"/>
            <w:color w:val="000000"/>
            <w:sz w:val="22"/>
            <w:szCs w:val="22"/>
          </w:rPr>
          <w:t> 3-2025-050325</w:t>
        </w:r>
      </w:hyperlink>
      <w:r w:rsidR="006A3C1E" w:rsidRPr="006A3C1E">
        <w:t xml:space="preserve"> </w:t>
      </w:r>
      <w:r w:rsidRPr="006A3C1E">
        <w:rPr>
          <w:rFonts w:ascii="Work Sans" w:hAnsi="Work Sans"/>
          <w:color w:val="000000"/>
          <w:sz w:val="22"/>
          <w:szCs w:val="22"/>
        </w:rPr>
        <w:t>de fecha 21 de noviembre del 2025,</w:t>
      </w:r>
      <w:r w:rsidRPr="00633A44">
        <w:rPr>
          <w:rFonts w:ascii="Work Sans" w:hAnsi="Work Sans"/>
          <w:color w:val="000000"/>
          <w:sz w:val="22"/>
          <w:szCs w:val="22"/>
        </w:rPr>
        <w:t xml:space="preserve"> de manera atenta se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color w:val="000000"/>
          <w:sz w:val="22"/>
          <w:szCs w:val="22"/>
        </w:rPr>
        <w:t>reitera el requerimiento de actualización, verificación y cargue integral de la información contractual</w:t>
      </w:r>
      <w:r w:rsidRPr="00633A44">
        <w:rPr>
          <w:rFonts w:ascii="Work Sans" w:hAnsi="Work Sans"/>
          <w:color w:val="000000"/>
          <w:sz w:val="22"/>
          <w:szCs w:val="22"/>
        </w:rPr>
        <w:t>, en el marco de las obligaciones legales y reglamentarias propias del ejercicio de la supervisión contractual.</w:t>
      </w:r>
    </w:p>
    <w:p w14:paraId="0C9FB04E" w14:textId="77777777" w:rsidR="00633A44" w:rsidRPr="00633A44" w:rsidRDefault="00633A44" w:rsidP="00633A44">
      <w:pPr>
        <w:pStyle w:val="NormalWeb"/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Fonts w:ascii="Work Sans" w:hAnsi="Work Sans"/>
          <w:color w:val="000000"/>
          <w:sz w:val="22"/>
          <w:szCs w:val="22"/>
        </w:rPr>
        <w:t>En tal sentido, y en observancia de los principios de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transparencia, responsabilidad, publicidad y debido proceso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>,</w:t>
      </w:r>
      <w:r w:rsidRPr="00633A44">
        <w:rPr>
          <w:rFonts w:ascii="Work Sans" w:hAnsi="Work Sans"/>
          <w:color w:val="000000"/>
          <w:sz w:val="22"/>
          <w:szCs w:val="22"/>
        </w:rPr>
        <w:t xml:space="preserve"> se requiere a los supervisores de contratos:</w:t>
      </w:r>
    </w:p>
    <w:p w14:paraId="653B6245" w14:textId="77777777" w:rsidR="00633A44" w:rsidRPr="00633A44" w:rsidRDefault="00633A44" w:rsidP="00633A44">
      <w:pPr>
        <w:pStyle w:val="NormalWeb"/>
        <w:numPr>
          <w:ilvl w:val="0"/>
          <w:numId w:val="6"/>
        </w:numPr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Style w:val="Textoennegrita"/>
          <w:rFonts w:ascii="Work Sans" w:hAnsi="Work Sans"/>
          <w:color w:val="000000"/>
          <w:sz w:val="22"/>
          <w:szCs w:val="22"/>
        </w:rPr>
        <w:t>Revisar de manera exhaustiva la totalidad de los expedientes contractuales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Fonts w:ascii="Work Sans" w:hAnsi="Work Sans"/>
          <w:color w:val="000000"/>
          <w:sz w:val="22"/>
          <w:szCs w:val="22"/>
        </w:rPr>
        <w:t>a su cargo, verificando su integridad, completitud y coherencia.</w:t>
      </w:r>
    </w:p>
    <w:p w14:paraId="3235EB47" w14:textId="77777777" w:rsidR="00633A44" w:rsidRPr="00633A44" w:rsidRDefault="00633A44" w:rsidP="00633A44">
      <w:pPr>
        <w:pStyle w:val="NormalWeb"/>
        <w:numPr>
          <w:ilvl w:val="0"/>
          <w:numId w:val="6"/>
        </w:numPr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Style w:val="Textoennegrita"/>
          <w:rFonts w:ascii="Work Sans" w:hAnsi="Work Sans"/>
          <w:color w:val="000000"/>
          <w:sz w:val="22"/>
          <w:szCs w:val="22"/>
        </w:rPr>
        <w:t>Efectuar el cargue completo, oportuno y actualizado de la documentación contractual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Fonts w:ascii="Work Sans" w:hAnsi="Work Sans"/>
          <w:color w:val="000000"/>
          <w:sz w:val="22"/>
          <w:szCs w:val="22"/>
        </w:rPr>
        <w:t>en los aplicativos institucionales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NEON y SECOP II</w:t>
      </w:r>
      <w:r w:rsidRPr="00633A44">
        <w:rPr>
          <w:rFonts w:ascii="Work Sans" w:hAnsi="Work Sans"/>
          <w:color w:val="000000"/>
          <w:sz w:val="22"/>
          <w:szCs w:val="22"/>
        </w:rPr>
        <w:t>, conforme a los lineamientos vigentes.</w:t>
      </w:r>
    </w:p>
    <w:p w14:paraId="598FC015" w14:textId="77A0AE53" w:rsidR="00633A44" w:rsidRPr="00633A44" w:rsidRDefault="00633A44" w:rsidP="00633A44">
      <w:pPr>
        <w:pStyle w:val="NormalWeb"/>
        <w:ind w:left="720"/>
        <w:jc w:val="both"/>
        <w:rPr>
          <w:rFonts w:ascii="Work Sans" w:hAnsi="Work Sans"/>
          <w:color w:val="000000"/>
          <w:sz w:val="22"/>
          <w:szCs w:val="22"/>
        </w:rPr>
      </w:pPr>
      <w:r w:rsidRPr="00633A44">
        <w:rPr>
          <w:rFonts w:ascii="Work Sans" w:hAnsi="Work Sans"/>
          <w:color w:val="000000"/>
          <w:sz w:val="22"/>
          <w:szCs w:val="22"/>
        </w:rPr>
        <w:t>Respecto de los contratos adelantados a través de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color w:val="000000"/>
          <w:sz w:val="22"/>
          <w:szCs w:val="22"/>
        </w:rPr>
        <w:t>SECOP I</w:t>
      </w:r>
      <w:r w:rsidRPr="00633A44">
        <w:rPr>
          <w:rFonts w:ascii="Work Sans" w:hAnsi="Work Sans"/>
          <w:color w:val="000000"/>
          <w:sz w:val="22"/>
          <w:szCs w:val="22"/>
        </w:rPr>
        <w:t>,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remitir al Grupo de Gestión Contractual la totalidad de los documentos soporte del expediente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>,</w:t>
      </w:r>
      <w:r w:rsidRPr="00633A44">
        <w:rPr>
          <w:rFonts w:ascii="Work Sans" w:hAnsi="Work Sans"/>
          <w:color w:val="000000"/>
          <w:sz w:val="22"/>
          <w:szCs w:val="22"/>
        </w:rPr>
        <w:t xml:space="preserve"> con el fin de </w:t>
      </w:r>
      <w:r>
        <w:rPr>
          <w:rFonts w:ascii="Work Sans" w:hAnsi="Work Sans"/>
          <w:color w:val="000000"/>
          <w:sz w:val="22"/>
          <w:szCs w:val="22"/>
        </w:rPr>
        <w:t xml:space="preserve">realizar la respectiva publicación. </w:t>
      </w:r>
    </w:p>
    <w:p w14:paraId="7AC8D5CB" w14:textId="77777777" w:rsidR="00633A44" w:rsidRPr="00633A44" w:rsidRDefault="00633A44" w:rsidP="00633A44">
      <w:pPr>
        <w:pStyle w:val="NormalWeb"/>
        <w:jc w:val="both"/>
        <w:rPr>
          <w:rFonts w:ascii="Work Sans" w:hAnsi="Work Sans"/>
          <w:b/>
          <w:bCs/>
          <w:color w:val="000000"/>
          <w:sz w:val="22"/>
          <w:szCs w:val="22"/>
        </w:rPr>
      </w:pPr>
      <w:r w:rsidRPr="00633A44">
        <w:rPr>
          <w:rFonts w:ascii="Work Sans" w:hAnsi="Work Sans"/>
          <w:color w:val="000000"/>
          <w:sz w:val="22"/>
          <w:szCs w:val="22"/>
        </w:rPr>
        <w:lastRenderedPageBreak/>
        <w:t>Adicionalmente, deberán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remitir una matriz en formato Excel</w:t>
      </w:r>
      <w:r w:rsidRPr="00633A44">
        <w:rPr>
          <w:rStyle w:val="apple-converted-space"/>
          <w:rFonts w:ascii="Work Sans" w:hAnsi="Work Sans"/>
          <w:b/>
          <w:bCs/>
          <w:color w:val="000000"/>
          <w:sz w:val="22"/>
          <w:szCs w:val="22"/>
        </w:rPr>
        <w:t> </w:t>
      </w:r>
      <w:r w:rsidRPr="00633A44">
        <w:rPr>
          <w:rFonts w:ascii="Work Sans" w:hAnsi="Work Sans"/>
          <w:color w:val="000000"/>
          <w:sz w:val="22"/>
          <w:szCs w:val="22"/>
        </w:rPr>
        <w:t>con el</w:t>
      </w:r>
      <w:r w:rsidRPr="00633A44">
        <w:rPr>
          <w:rStyle w:val="apple-converted-space"/>
          <w:rFonts w:ascii="Work Sans" w:hAnsi="Work Sans"/>
          <w:b/>
          <w:bCs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detalle de la información cargada por cada contrato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>,</w:t>
      </w:r>
      <w:r w:rsidRPr="00633A44">
        <w:rPr>
          <w:rFonts w:ascii="Work Sans" w:hAnsi="Work Sans"/>
          <w:color w:val="000000"/>
          <w:sz w:val="22"/>
          <w:szCs w:val="22"/>
        </w:rPr>
        <w:t xml:space="preserve"> indicando como mínimo: número de contrato, objeto, contratista, estado del cargue, aplicativo en el que se encuentra registrado y observaciones, para efectos de</w:t>
      </w:r>
      <w:r w:rsidRPr="00633A44">
        <w:rPr>
          <w:rStyle w:val="apple-converted-space"/>
          <w:rFonts w:ascii="Work Sans" w:hAnsi="Work Sans"/>
          <w:color w:val="000000"/>
          <w:sz w:val="22"/>
          <w:szCs w:val="22"/>
        </w:rPr>
        <w:t> </w:t>
      </w:r>
      <w:r w:rsidRPr="00633A44">
        <w:rPr>
          <w:rStyle w:val="Textoennegrita"/>
          <w:rFonts w:ascii="Work Sans" w:hAnsi="Work Sans"/>
          <w:b w:val="0"/>
          <w:bCs w:val="0"/>
          <w:color w:val="000000"/>
          <w:sz w:val="22"/>
          <w:szCs w:val="22"/>
        </w:rPr>
        <w:t>trazabilidad, seguimiento, verificación y control del cumplimiento</w:t>
      </w:r>
      <w:r w:rsidRPr="00633A44">
        <w:rPr>
          <w:rFonts w:ascii="Work Sans" w:hAnsi="Work Sans"/>
          <w:b/>
          <w:bCs/>
          <w:color w:val="000000"/>
          <w:sz w:val="22"/>
          <w:szCs w:val="22"/>
        </w:rPr>
        <w:t>.</w:t>
      </w:r>
    </w:p>
    <w:p w14:paraId="034DBD84" w14:textId="2B5DB479" w:rsidR="00633A44" w:rsidRPr="00633A44" w:rsidRDefault="00633A44" w:rsidP="00633A44">
      <w:pPr>
        <w:pStyle w:val="NormalWeb"/>
        <w:jc w:val="both"/>
        <w:rPr>
          <w:rFonts w:ascii="Work Sans" w:hAnsi="Work Sans"/>
          <w:color w:val="000000"/>
          <w:sz w:val="22"/>
          <w:szCs w:val="22"/>
        </w:rPr>
      </w:pPr>
      <w:r>
        <w:rPr>
          <w:rFonts w:ascii="Work Sans" w:hAnsi="Work Sans"/>
          <w:color w:val="000000"/>
          <w:sz w:val="22"/>
          <w:szCs w:val="22"/>
        </w:rPr>
        <w:t>Sin otro particular,</w:t>
      </w:r>
    </w:p>
    <w:p w14:paraId="45EBB494" w14:textId="77777777" w:rsidR="00DA4F11" w:rsidRPr="00633A44" w:rsidRDefault="00DA4F11" w:rsidP="00633A44">
      <w:pPr>
        <w:spacing w:line="240" w:lineRule="auto"/>
        <w:ind w:right="51"/>
        <w:contextualSpacing/>
        <w:jc w:val="both"/>
        <w:rPr>
          <w:rFonts w:ascii="Work Sans" w:hAnsi="Work Sans" w:cs="Arial"/>
          <w:szCs w:val="21"/>
          <w:highlight w:val="yellow"/>
        </w:rPr>
      </w:pPr>
    </w:p>
    <w:p w14:paraId="22DD1EE3" w14:textId="77777777" w:rsidR="00AF21D9" w:rsidRDefault="00AF21D9" w:rsidP="00AF21D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AF21D9" w14:paraId="6EF2CBBB" w14:textId="77777777" w:rsidTr="00452E77">
        <w:tc>
          <w:tcPr>
            <w:tcW w:w="8789" w:type="dxa"/>
            <w:gridSpan w:val="2"/>
          </w:tcPr>
          <w:p w14:paraId="17F6B7B8" w14:textId="77777777" w:rsidR="00AF21D9" w:rsidRDefault="00AF21D9" w:rsidP="00452E77">
            <w:pPr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2B6778">
              <w:rPr>
                <w:rFonts w:ascii="Work Sans" w:hAnsi="Work Sans" w:cs="Arial"/>
                <w:sz w:val="24"/>
              </w:rPr>
              <w:t>Tabla_Firmantes</w:t>
            </w:r>
            <w:proofErr w:type="spellEnd"/>
          </w:p>
        </w:tc>
      </w:tr>
      <w:tr w:rsidR="00AF21D9" w14:paraId="20FB7E56" w14:textId="77777777" w:rsidTr="00452E77">
        <w:tc>
          <w:tcPr>
            <w:tcW w:w="4380" w:type="dxa"/>
          </w:tcPr>
          <w:p w14:paraId="737EC67B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61915F2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  <w:tr w:rsidR="00AF21D9" w14:paraId="6466065E" w14:textId="77777777" w:rsidTr="00452E77">
        <w:tc>
          <w:tcPr>
            <w:tcW w:w="4380" w:type="dxa"/>
          </w:tcPr>
          <w:p w14:paraId="6B2A5AB1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2E63402" w14:textId="77777777" w:rsidR="00AF21D9" w:rsidRDefault="00AF21D9" w:rsidP="00452E77">
            <w:pPr>
              <w:spacing w:after="0"/>
              <w:rPr>
                <w:rFonts w:ascii="Work Sans ExtraLight" w:hAnsi="Work Sans ExtraLight"/>
              </w:rPr>
            </w:pPr>
          </w:p>
        </w:tc>
      </w:tr>
    </w:tbl>
    <w:p w14:paraId="390F3597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1787BBD9" w14:textId="77777777" w:rsidR="00AF21D9" w:rsidRDefault="00AF21D9" w:rsidP="00AF21D9">
      <w:pPr>
        <w:spacing w:after="0"/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4D3E2D14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anexo_r</w:t>
      </w:r>
      <w:proofErr w:type="spellEnd"/>
    </w:p>
    <w:p w14:paraId="65542969" w14:textId="77777777" w:rsidR="00AF21D9" w:rsidRDefault="00AF21D9" w:rsidP="00AF21D9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51E62EE" w14:textId="68C5967B" w:rsidR="00C04679" w:rsidRPr="00AF21D9" w:rsidRDefault="00AF21D9" w:rsidP="00AF21D9"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Reviso: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C04679" w:rsidRPr="00AF21D9" w:rsidSect="0023586F">
      <w:headerReference w:type="default" r:id="rId8"/>
      <w:footerReference w:type="default" r:id="rId9"/>
      <w:pgSz w:w="12240" w:h="15840" w:code="1"/>
      <w:pgMar w:top="1991" w:right="1418" w:bottom="1588" w:left="1418" w:header="573" w:footer="1531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45F70" w14:textId="77777777" w:rsidR="0099070B" w:rsidRDefault="0099070B">
      <w:pPr>
        <w:spacing w:after="0" w:line="240" w:lineRule="auto"/>
      </w:pPr>
      <w:r>
        <w:separator/>
      </w:r>
    </w:p>
  </w:endnote>
  <w:endnote w:type="continuationSeparator" w:id="0">
    <w:p w14:paraId="6F54EBAE" w14:textId="77777777" w:rsidR="0099070B" w:rsidRDefault="00990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067C" w14:textId="77777777" w:rsidR="00FF0DA6" w:rsidRDefault="00FF0DA6">
    <w:pPr>
      <w:pStyle w:val="Piedepgina"/>
      <w:rPr>
        <w:noProof/>
        <w:lang w:eastAsia="es-CO"/>
      </w:rPr>
    </w:pPr>
  </w:p>
  <w:p w14:paraId="596BC2D9" w14:textId="69CB67AE" w:rsidR="00C04679" w:rsidRDefault="00713CBD">
    <w:pPr>
      <w:pStyle w:val="Piedepgina"/>
    </w:pPr>
    <w:r>
      <w:rPr>
        <w:noProof/>
      </w:rPr>
      <w:drawing>
        <wp:anchor distT="0" distB="0" distL="114300" distR="114300" simplePos="0" relativeHeight="251665408" behindDoc="0" locked="0" layoutInCell="1" allowOverlap="1" wp14:anchorId="5E004B8C" wp14:editId="0A175245">
          <wp:simplePos x="0" y="0"/>
          <wp:positionH relativeFrom="margin">
            <wp:align>left</wp:align>
          </wp:positionH>
          <wp:positionV relativeFrom="paragraph">
            <wp:posOffset>123825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A1A8D" w14:textId="77777777" w:rsidR="0099070B" w:rsidRDefault="0099070B">
      <w:pPr>
        <w:spacing w:after="0" w:line="240" w:lineRule="auto"/>
      </w:pPr>
      <w:r>
        <w:separator/>
      </w:r>
    </w:p>
  </w:footnote>
  <w:footnote w:type="continuationSeparator" w:id="0">
    <w:p w14:paraId="5BEBBBD9" w14:textId="77777777" w:rsidR="0099070B" w:rsidRDefault="00990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712433"/>
      <w:docPartObj>
        <w:docPartGallery w:val="Page Numbers (Top of Page)"/>
        <w:docPartUnique/>
      </w:docPartObj>
    </w:sdtPr>
    <w:sdtContent>
      <w:p w14:paraId="6D49CADF" w14:textId="299BF8CF" w:rsidR="00D33464" w:rsidRDefault="00183F06">
        <w:pPr>
          <w:pStyle w:val="Encabezado"/>
          <w:jc w:val="right"/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F93C85E" wp14:editId="16723675">
              <wp:simplePos x="0" y="0"/>
              <wp:positionH relativeFrom="margin">
                <wp:align>center</wp:align>
              </wp:positionH>
              <wp:positionV relativeFrom="paragraph">
                <wp:posOffset>83820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4038021" name="Imagen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590A99EB" w14:textId="268724D0" w:rsidR="00D33464" w:rsidRDefault="00A32F93" w:rsidP="00A32F93">
        <w:pPr>
          <w:pStyle w:val="Encabezado"/>
          <w:tabs>
            <w:tab w:val="left" w:pos="2775"/>
          </w:tabs>
        </w:pPr>
        <w:r>
          <w:t xml:space="preserve">               </w:t>
        </w:r>
        <w:r>
          <w:tab/>
          <w:t xml:space="preserve">                       </w:t>
        </w:r>
        <w:r>
          <w:tab/>
        </w:r>
      </w:p>
      <w:p w14:paraId="45DE8BFC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31986480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5317573A" w14:textId="77777777" w:rsidR="00183F06" w:rsidRDefault="00183F06">
        <w:pPr>
          <w:pStyle w:val="Encabezado"/>
          <w:jc w:val="right"/>
          <w:rPr>
            <w:rFonts w:ascii="Work Sans" w:hAnsi="Work Sans" w:cs="Arial"/>
            <w:sz w:val="18"/>
            <w:lang w:val="es-ES"/>
          </w:rPr>
        </w:pPr>
      </w:p>
      <w:p w14:paraId="1651BF22" w14:textId="341EA05A" w:rsidR="00C04679" w:rsidRDefault="00BC7B64">
        <w:pPr>
          <w:pStyle w:val="Encabezado"/>
          <w:jc w:val="right"/>
        </w:pPr>
        <w:r>
          <w:rPr>
            <w:rFonts w:ascii="Work Sans" w:hAnsi="Work Sans" w:cs="Arial"/>
            <w:sz w:val="18"/>
            <w:lang w:val="es-ES"/>
          </w:rPr>
          <w:t xml:space="preserve">Página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PAGE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Work Sans" w:hAnsi="Work Sans" w:cs="Arial"/>
            <w:sz w:val="18"/>
            <w:lang w:val="es-ES"/>
          </w:rPr>
          <w:t xml:space="preserve"> de 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begin"/>
        </w:r>
        <w:r>
          <w:rPr>
            <w:rFonts w:ascii="Work Sans" w:hAnsi="Work Sans" w:cs="Arial"/>
            <w:b/>
            <w:bCs/>
            <w:sz w:val="18"/>
            <w:szCs w:val="24"/>
          </w:rPr>
          <w:instrText>NUMPAGES</w:instrTex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separate"/>
        </w:r>
        <w:r w:rsidR="00F758D2">
          <w:rPr>
            <w:rFonts w:ascii="Work Sans" w:hAnsi="Work Sans" w:cs="Arial"/>
            <w:b/>
            <w:bCs/>
            <w:noProof/>
            <w:sz w:val="18"/>
            <w:szCs w:val="24"/>
          </w:rPr>
          <w:t>1</w:t>
        </w:r>
        <w:r>
          <w:rPr>
            <w:rFonts w:ascii="Work Sans" w:hAnsi="Work Sans" w:cs="Arial"/>
            <w:b/>
            <w:bCs/>
            <w:sz w:val="18"/>
            <w:szCs w:val="24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591E4228" w14:textId="74D04D3D" w:rsidR="00C04679" w:rsidRDefault="00BC7B64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78DCEB51" w14:textId="77777777" w:rsidR="00C04679" w:rsidRDefault="00BC7B64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4E3C8D1E" w14:textId="77777777" w:rsidR="00C04679" w:rsidRDefault="00C04679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82503"/>
    <w:multiLevelType w:val="hybridMultilevel"/>
    <w:tmpl w:val="4988355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A6E48"/>
    <w:multiLevelType w:val="hybridMultilevel"/>
    <w:tmpl w:val="1C44BCE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FD0A2D"/>
    <w:multiLevelType w:val="hybridMultilevel"/>
    <w:tmpl w:val="12F20D2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82EA4"/>
    <w:multiLevelType w:val="multilevel"/>
    <w:tmpl w:val="74125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1E3380"/>
    <w:multiLevelType w:val="hybridMultilevel"/>
    <w:tmpl w:val="F4B20F0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F0830"/>
    <w:multiLevelType w:val="hybridMultilevel"/>
    <w:tmpl w:val="8134442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893454">
    <w:abstractNumId w:val="0"/>
  </w:num>
  <w:num w:numId="2" w16cid:durableId="1536387730">
    <w:abstractNumId w:val="1"/>
  </w:num>
  <w:num w:numId="3" w16cid:durableId="9723789">
    <w:abstractNumId w:val="5"/>
  </w:num>
  <w:num w:numId="4" w16cid:durableId="740756925">
    <w:abstractNumId w:val="2"/>
  </w:num>
  <w:num w:numId="5" w16cid:durableId="1294095507">
    <w:abstractNumId w:val="4"/>
  </w:num>
  <w:num w:numId="6" w16cid:durableId="313494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679"/>
    <w:rsid w:val="00022053"/>
    <w:rsid w:val="000418C8"/>
    <w:rsid w:val="00046D1C"/>
    <w:rsid w:val="00094C23"/>
    <w:rsid w:val="000E59F0"/>
    <w:rsid w:val="001358EB"/>
    <w:rsid w:val="00183F06"/>
    <w:rsid w:val="00202A17"/>
    <w:rsid w:val="0023586F"/>
    <w:rsid w:val="0026480C"/>
    <w:rsid w:val="002757D9"/>
    <w:rsid w:val="002B6778"/>
    <w:rsid w:val="002E601B"/>
    <w:rsid w:val="003C6CA7"/>
    <w:rsid w:val="003D64EF"/>
    <w:rsid w:val="00400413"/>
    <w:rsid w:val="004253C8"/>
    <w:rsid w:val="00454A6E"/>
    <w:rsid w:val="00485628"/>
    <w:rsid w:val="004E340F"/>
    <w:rsid w:val="005061BF"/>
    <w:rsid w:val="005A358A"/>
    <w:rsid w:val="005A7424"/>
    <w:rsid w:val="00633A44"/>
    <w:rsid w:val="006A3C1E"/>
    <w:rsid w:val="00713CBD"/>
    <w:rsid w:val="007560EA"/>
    <w:rsid w:val="007E16CA"/>
    <w:rsid w:val="008017F8"/>
    <w:rsid w:val="00814311"/>
    <w:rsid w:val="00865C91"/>
    <w:rsid w:val="0099070B"/>
    <w:rsid w:val="009B5409"/>
    <w:rsid w:val="009E5228"/>
    <w:rsid w:val="00A32F93"/>
    <w:rsid w:val="00A82C6D"/>
    <w:rsid w:val="00AA1D97"/>
    <w:rsid w:val="00AC4E5E"/>
    <w:rsid w:val="00AD43C1"/>
    <w:rsid w:val="00AE1879"/>
    <w:rsid w:val="00AF21D9"/>
    <w:rsid w:val="00B12ABD"/>
    <w:rsid w:val="00BC7B64"/>
    <w:rsid w:val="00C04679"/>
    <w:rsid w:val="00C902CD"/>
    <w:rsid w:val="00D25761"/>
    <w:rsid w:val="00D33464"/>
    <w:rsid w:val="00D95FE5"/>
    <w:rsid w:val="00DA4F11"/>
    <w:rsid w:val="00E113E2"/>
    <w:rsid w:val="00E75BAE"/>
    <w:rsid w:val="00F758D2"/>
    <w:rsid w:val="00FF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C2B36"/>
  <w15:docId w15:val="{6F9666C1-2D6C-4E4F-B31A-E2B759D5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Heading">
    <w:name w:val="Heading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7E16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33A4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633A44"/>
  </w:style>
  <w:style w:type="character" w:styleId="Textoennegrita">
    <w:name w:val="Strong"/>
    <w:basedOn w:val="Fuentedeprrafopredeter"/>
    <w:uiPriority w:val="22"/>
    <w:qFormat/>
    <w:rsid w:val="00633A44"/>
    <w:rPr>
      <w:b/>
      <w:bCs/>
    </w:rPr>
  </w:style>
  <w:style w:type="character" w:customStyle="1" w:styleId="noleidos">
    <w:name w:val="no_leidos"/>
    <w:basedOn w:val="Fuentedeprrafopredeter"/>
    <w:rsid w:val="00633A44"/>
  </w:style>
  <w:style w:type="character" w:customStyle="1" w:styleId="noleidos0">
    <w:name w:val="&quot;no_leidos&quot;"/>
    <w:basedOn w:val="Fuentedeprrafopredeter"/>
    <w:rsid w:val="00633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8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rgo.minenergia.gov.co/orfeo/cuerpoTx.php?nomcarpeta=Ultimas%20Transacciones%20del%20Usuario&amp;tipo_carpt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1881</Characters>
  <Application>Microsoft Office Word</Application>
  <DocSecurity>0</DocSecurity>
  <Lines>171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Fabian Andres Jimenez Cruz</cp:lastModifiedBy>
  <cp:revision>2</cp:revision>
  <dcterms:created xsi:type="dcterms:W3CDTF">2025-12-10T15:57:00Z</dcterms:created>
  <dcterms:modified xsi:type="dcterms:W3CDTF">2025-12-10T15:57:00Z</dcterms:modified>
  <dc:language>es-CO</dc:language>
</cp:coreProperties>
</file>